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Осторожно: тюбинги! Профилактика зимнего травматизма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Зимой на горках все реже встречаются привычные санки и все чаще – тюбинги, они же «ватрушки», они же «бублики». Надувные камеры, упакованные в яркий синтетический чехол, эффектно выглядят, недорого стоят и способны разгоняться до 50 километров в час! Однако у такого «транспорта» есть один огромный минус: им практически невозможно управлять.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rStyle w:val="a4"/>
          <w:color w:val="333333"/>
          <w:sz w:val="26"/>
          <w:szCs w:val="26"/>
        </w:rPr>
        <w:t>Правила безопасного катания: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1. Необходимо </w:t>
      </w:r>
      <w:proofErr w:type="gramStart"/>
      <w:r w:rsidRPr="00587F0F">
        <w:rPr>
          <w:color w:val="333333"/>
          <w:sz w:val="26"/>
          <w:szCs w:val="26"/>
        </w:rPr>
        <w:t>выбирать  для</w:t>
      </w:r>
      <w:proofErr w:type="gramEnd"/>
      <w:r w:rsidRPr="00587F0F">
        <w:rPr>
          <w:color w:val="333333"/>
          <w:sz w:val="26"/>
          <w:szCs w:val="26"/>
        </w:rPr>
        <w:t>  катания  оборудованные  склоны, предстающие собой желоб, где минимальна вероятность вылететь с трассы, с  уклоном  не  больше  20  градусов  без  деревьев,  ям,  бугров, торчащих  кустов,  камней  на  пути.  Внизу склона </w:t>
      </w:r>
      <w:proofErr w:type="gramStart"/>
      <w:r w:rsidRPr="00587F0F">
        <w:rPr>
          <w:color w:val="333333"/>
          <w:sz w:val="26"/>
          <w:szCs w:val="26"/>
        </w:rPr>
        <w:t>должно  быть</w:t>
      </w:r>
      <w:proofErr w:type="gramEnd"/>
      <w:r w:rsidRPr="00587F0F">
        <w:rPr>
          <w:color w:val="333333"/>
          <w:sz w:val="26"/>
          <w:szCs w:val="26"/>
        </w:rPr>
        <w:t> достаточно  места  для  торможения  и  не  должно  быть  водоемов  и автомагистралей.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gramStart"/>
      <w:r w:rsidRPr="00587F0F">
        <w:rPr>
          <w:color w:val="333333"/>
          <w:sz w:val="26"/>
          <w:szCs w:val="26"/>
        </w:rPr>
        <w:t>2.Тюбинг  развивает</w:t>
      </w:r>
      <w:proofErr w:type="gramEnd"/>
      <w:r w:rsidRPr="00587F0F">
        <w:rPr>
          <w:color w:val="333333"/>
          <w:sz w:val="26"/>
          <w:szCs w:val="26"/>
        </w:rPr>
        <w:t>  большую  скорость,  поэтому  на  склоне  обращайте внимание на других катающихся. Перед началом спуска убедитесь, что перед вами нет никого из катающихся, особенно детей. 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3. Необходимо  обязательно  соблюдать  очередность  и  дистанцию  при спуске: не  менее  50  метров  или  20  сек.  между  спуском  предыдущего тюбинга и вашим.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4. Кататься на «санках – ватрушках» следует сидя. Запрещается кататься на тюбинге стоя, лежа или прыгая как на батуте, с трамплинов, стоять спиной к склону спуска.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5. Категорически  запрещается  кататься  на  тюбинге  в  состоянии алкогольного опьянения.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 xml:space="preserve">6. Запрещается  привязывать  тюбинги  к  автомобилю,  </w:t>
      </w:r>
      <w:proofErr w:type="spellStart"/>
      <w:r w:rsidRPr="00587F0F">
        <w:rPr>
          <w:color w:val="333333"/>
          <w:sz w:val="26"/>
          <w:szCs w:val="26"/>
        </w:rPr>
        <w:t>снегокату</w:t>
      </w:r>
      <w:proofErr w:type="spellEnd"/>
      <w:r w:rsidRPr="00587F0F">
        <w:rPr>
          <w:color w:val="333333"/>
          <w:sz w:val="26"/>
          <w:szCs w:val="26"/>
        </w:rPr>
        <w:t>  или любому другому транспортному средству.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7. Также  нельзя  прикреплять  тюбинги друг  к  другу  «паровозиком»,  они  могут перевернуться.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8. Опасно  садиться  на  тюбинг  вдвоем, особенно  с  ребенком,  из  него  можно вылететь:  невозможно  контролировать ситуацию,  когда  одной  рукой  приходится держать ребенка, а другой тюбинг.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9. Не  следует  перегружать  тюбинг.  В характеристиках  каждой  модели  указан максимально  допустимый  для  нее  вес. Используйте тюбинги, подходящие по размеру. 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10. Обращайте  внимание  на  возрастные  ограничения,  указанные  в инструкциях к спортинвентарю.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11. Не отпускайте маленьких детей кататься одних.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12.Впроцессе  самого  катания  рекомендуется  держаться  за  специальные ремни, расположенные по бокам тюбинга.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13. Во избежание травм, во время спуска нельзя тормозить ногами.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14.По окончании спуска следует незамедлительно покинуть зону катания. Остановился или упал, быстро уйди с трассы – собьют!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lastRenderedPageBreak/>
        <w:t>15. Если вы накачивали или подкачивали тюбинг на холоде, то внося его в теплое помещение или в салон автомобиля, рекомендуется выпустить часть воздуха из  камеры.  Если  «ватрушка»  была  сильно  надута холодным  воздухом,  то  в  тепле  воздух  начнет  расширяться  и  камера может лопнуть.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16. Во  избежание  столкновения  со  спускающимся  тюбингом, осуществляйте подъем на горку на безопасном от спуска расстоянии.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color w:val="333333"/>
          <w:sz w:val="26"/>
          <w:szCs w:val="26"/>
        </w:rPr>
        <w:t>17.  При  занятии  зимними  видами  спорта  необходимо  использовать защитные средства: налокотники, наколенники, шлемы</w:t>
      </w:r>
      <w:r>
        <w:rPr>
          <w:color w:val="333333"/>
          <w:sz w:val="26"/>
          <w:szCs w:val="26"/>
        </w:rPr>
        <w:t>.</w:t>
      </w:r>
      <w:r w:rsidRPr="00587F0F">
        <w:rPr>
          <w:color w:val="333333"/>
          <w:sz w:val="26"/>
          <w:szCs w:val="26"/>
        </w:rPr>
        <w:t>.   </w:t>
      </w:r>
    </w:p>
    <w:p w:rsidR="00587F0F" w:rsidRPr="00587F0F" w:rsidRDefault="00587F0F" w:rsidP="00587F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587F0F">
        <w:rPr>
          <w:b/>
          <w:bCs/>
          <w:color w:val="333333"/>
          <w:sz w:val="26"/>
          <w:szCs w:val="26"/>
        </w:rPr>
        <w:t>Будьте внимательны и осторожны!</w:t>
      </w:r>
    </w:p>
    <w:p w:rsidR="00665644" w:rsidRDefault="0030042F" w:rsidP="00587F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8074E">
          <w:rPr>
            <w:rStyle w:val="a5"/>
            <w:rFonts w:ascii="Times New Roman" w:hAnsi="Times New Roman" w:cs="Times New Roman"/>
            <w:sz w:val="28"/>
            <w:szCs w:val="28"/>
          </w:rPr>
          <w:t>http://youtube.com/watch?v=Z5AMHQoM</w:t>
        </w:r>
        <w:bookmarkStart w:id="0" w:name="_GoBack"/>
        <w:bookmarkEnd w:id="0"/>
        <w:r w:rsidRPr="0028074E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  <w:r w:rsidRPr="0028074E">
          <w:rPr>
            <w:rStyle w:val="a5"/>
            <w:rFonts w:ascii="Times New Roman" w:hAnsi="Times New Roman" w:cs="Times New Roman"/>
            <w:sz w:val="28"/>
            <w:szCs w:val="28"/>
          </w:rPr>
          <w:t>oc</w:t>
        </w:r>
      </w:hyperlink>
    </w:p>
    <w:p w:rsidR="0030042F" w:rsidRPr="00587F0F" w:rsidRDefault="0030042F" w:rsidP="00587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42F" w:rsidRPr="0058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2"/>
    <w:rsid w:val="0030042F"/>
    <w:rsid w:val="00587F0F"/>
    <w:rsid w:val="00665644"/>
    <w:rsid w:val="00D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D9E5-FF7C-4EC1-BE7F-EBAFEB6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F0F"/>
    <w:rPr>
      <w:b/>
      <w:bCs/>
    </w:rPr>
  </w:style>
  <w:style w:type="character" w:styleId="a5">
    <w:name w:val="Hyperlink"/>
    <w:basedOn w:val="a0"/>
    <w:uiPriority w:val="99"/>
    <w:unhideWhenUsed/>
    <w:rsid w:val="0030042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0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be.com/watch?v=Z5AMHQoM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Zavertkina</dc:creator>
  <cp:keywords/>
  <dc:description/>
  <cp:lastModifiedBy>Zavertkina</cp:lastModifiedBy>
  <cp:revision>3</cp:revision>
  <dcterms:created xsi:type="dcterms:W3CDTF">2022-12-09T06:50:00Z</dcterms:created>
  <dcterms:modified xsi:type="dcterms:W3CDTF">2022-12-09T07:06:00Z</dcterms:modified>
</cp:coreProperties>
</file>